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B5" w:rsidRDefault="002907F4">
      <w:pPr>
        <w:rPr>
          <w:rFonts w:ascii="Berkeley Bold" w:hAnsi="Berkeley Bold"/>
          <w:color w:val="005900"/>
          <w:sz w:val="32"/>
        </w:rPr>
      </w:pPr>
      <w:r>
        <w:rPr>
          <w:rFonts w:ascii="Berkeley Book" w:hAnsi="Berkeley Book"/>
          <w:noProof/>
          <w:color w:val="005900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133350</wp:posOffset>
            </wp:positionV>
            <wp:extent cx="910590" cy="952500"/>
            <wp:effectExtent l="19050" t="0" r="3810" b="0"/>
            <wp:wrapSquare wrapText="bothSides"/>
            <wp:docPr id="2" name="Picture 0" descr="del_valley_logo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_valley_logo_resiz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9B5">
        <w:rPr>
          <w:rFonts w:ascii="Berkeley Book" w:hAnsi="Berkeley Book"/>
          <w:color w:val="005900"/>
          <w:sz w:val="18"/>
        </w:rPr>
        <w:t xml:space="preserve">    </w:t>
      </w:r>
    </w:p>
    <w:p w:rsidR="00B269B5" w:rsidRDefault="00B269B5">
      <w:pPr>
        <w:pStyle w:val="Heading3"/>
        <w:rPr>
          <w:color w:val="005900"/>
        </w:rPr>
      </w:pPr>
    </w:p>
    <w:p w:rsidR="00B269B5" w:rsidRDefault="00006602" w:rsidP="002907F4">
      <w:pPr>
        <w:tabs>
          <w:tab w:val="left" w:pos="1770"/>
        </w:tabs>
        <w:rPr>
          <w:color w:val="005900"/>
        </w:rPr>
      </w:pPr>
      <w:r w:rsidRPr="00006602">
        <w:rPr>
          <w:noProof/>
          <w:color w:val="0059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1pt;margin-top:35.5pt;width:396pt;height:666pt;z-index:251658240" stroked="f">
            <v:textbox>
              <w:txbxContent>
                <w:p w:rsidR="004C179D" w:rsidRDefault="004C179D" w:rsidP="00413851">
                  <w:pPr>
                    <w:rPr>
                      <w:rFonts w:ascii="MS Reference Sans Serif" w:hAnsi="MS Reference Sans Serif"/>
                      <w:sz w:val="22"/>
                    </w:rPr>
                  </w:pPr>
                </w:p>
                <w:p w:rsidR="004C179D" w:rsidRDefault="004C179D" w:rsidP="00B52F9A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  <w:r>
                    <w:rPr>
                      <w:rFonts w:ascii="MS Reference Sans Serif" w:hAnsi="MS Reference Sans Serif"/>
                    </w:rPr>
                    <w:t xml:space="preserve">                                                             </w:t>
                  </w:r>
                </w:p>
                <w:p w:rsidR="004C179D" w:rsidRPr="009740C6" w:rsidRDefault="004C179D" w:rsidP="009740C6">
                  <w:pPr>
                    <w:rPr>
                      <w:rFonts w:ascii="MS Reference Sans Serif" w:hAnsi="MS Reference Sans Serif"/>
                      <w:b/>
                      <w:u w:val="single"/>
                    </w:rPr>
                  </w:pPr>
                  <w:r>
                    <w:rPr>
                      <w:rFonts w:ascii="MS Reference Sans Serif" w:hAnsi="MS Reference Sans Serif"/>
                      <w:b/>
                      <w:u w:val="single"/>
                    </w:rPr>
                    <w:t>February 2012</w:t>
                  </w:r>
                </w:p>
                <w:p w:rsidR="004C179D" w:rsidRDefault="004C179D" w:rsidP="009740C6">
                  <w:pPr>
                    <w:rPr>
                      <w:rFonts w:ascii="MS Reference Sans Serif" w:hAnsi="MS Reference Sans Serif"/>
                    </w:rPr>
                  </w:pPr>
                </w:p>
                <w:p w:rsidR="004C179D" w:rsidRPr="009740C6" w:rsidRDefault="004C179D" w:rsidP="009740C6">
                  <w:pPr>
                    <w:rPr>
                      <w:rFonts w:ascii="MS Reference Sans Serif" w:hAnsi="MS Reference Sans Serif"/>
                      <w:b/>
                    </w:rPr>
                  </w:pPr>
                  <w:r>
                    <w:rPr>
                      <w:rFonts w:ascii="MS Reference Sans Serif" w:hAnsi="MS Reference Sans Serif"/>
                      <w:b/>
                    </w:rPr>
                    <w:t>Letter From the President</w:t>
                  </w:r>
                </w:p>
                <w:p w:rsidR="004C179D" w:rsidRDefault="004C179D" w:rsidP="006257D7">
                  <w:pPr>
                    <w:jc w:val="center"/>
                    <w:rPr>
                      <w:rFonts w:ascii="MS Reference Sans Serif" w:hAnsi="MS Reference Sans Serif"/>
                    </w:rPr>
                  </w:pPr>
                </w:p>
                <w:p w:rsidR="004C179D" w:rsidRDefault="004C179D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4C179D" w:rsidRDefault="004C179D" w:rsidP="00736FFC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Special Guest</w:t>
                  </w:r>
                  <w:r w:rsidR="008F1967">
                    <w:rPr>
                      <w:rFonts w:ascii="MS Reference Sans Serif" w:hAnsi="MS Reference Sans Serif"/>
                      <w:szCs w:val="24"/>
                      <w:u w:val="single"/>
                    </w:rPr>
                    <w:t xml:space="preserve"> at our Feb Meeting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– Sal </w:t>
                  </w:r>
                  <w:proofErr w:type="spellStart"/>
                  <w:r>
                    <w:rPr>
                      <w:rFonts w:ascii="MS Reference Sans Serif" w:hAnsi="MS Reference Sans Serif"/>
                      <w:szCs w:val="24"/>
                    </w:rPr>
                    <w:t>Chiarelli</w:t>
                  </w:r>
                  <w:proofErr w:type="spellEnd"/>
                  <w:r>
                    <w:rPr>
                      <w:rFonts w:ascii="MS Reference Sans Serif" w:hAnsi="MS Reference Sans Serif"/>
                      <w:szCs w:val="24"/>
                    </w:rPr>
                    <w:t>, Director of Meetings and Events, RIMS--- Expectations for RIMS2012 Conference.</w:t>
                  </w:r>
                </w:p>
                <w:p w:rsidR="008F1967" w:rsidRDefault="008F1967" w:rsidP="00736FFC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8F1967" w:rsidRPr="008F1967" w:rsidRDefault="008F1967" w:rsidP="00736FFC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February’s Presentation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>—“Social Media: Litigation Risks and Insurance Coverage”, Joann Lytle, Partner, McCarter &amp; English LLP, Philadelphia. We also thank our host for this meeting: Comcast Center.</w:t>
                  </w:r>
                </w:p>
                <w:p w:rsidR="004C179D" w:rsidRDefault="004C179D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4C179D" w:rsidRDefault="004C179D" w:rsidP="00736FFC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Mark your Calendars now!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</w:t>
                  </w:r>
                </w:p>
                <w:p w:rsidR="004C179D" w:rsidRDefault="004C179D" w:rsidP="004C179D">
                  <w:pPr>
                    <w:numPr>
                      <w:ilvl w:val="1"/>
                      <w:numId w:val="3"/>
                    </w:numPr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</w:rPr>
                    <w:t>Feb 22—Networking @Mission Grill [5-7 PM]</w:t>
                  </w:r>
                </w:p>
                <w:p w:rsidR="004C179D" w:rsidRDefault="004C179D" w:rsidP="004C179D">
                  <w:pPr>
                    <w:numPr>
                      <w:ilvl w:val="1"/>
                      <w:numId w:val="3"/>
                    </w:numPr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</w:rPr>
                    <w:t>March 20—Student Challenge @ Drexel [8-10 AM]</w:t>
                  </w:r>
                </w:p>
                <w:p w:rsidR="004C179D" w:rsidRPr="004C179D" w:rsidRDefault="004C179D" w:rsidP="004C179D">
                  <w:pPr>
                    <w:numPr>
                      <w:ilvl w:val="1"/>
                      <w:numId w:val="3"/>
                    </w:numPr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</w:rPr>
                    <w:t>March 22—Philly I-Day @ Convention Center</w:t>
                  </w:r>
                </w:p>
                <w:p w:rsidR="004C179D" w:rsidRPr="00D15E26" w:rsidRDefault="004C179D" w:rsidP="008C3E2A">
                  <w:pPr>
                    <w:numPr>
                      <w:ilvl w:val="1"/>
                      <w:numId w:val="3"/>
                    </w:numPr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</w:rPr>
                    <w:t xml:space="preserve">RIMS </w:t>
                  </w:r>
                  <w:r w:rsidRPr="00D15E26">
                    <w:rPr>
                      <w:rFonts w:ascii="MS Reference Sans Serif" w:hAnsi="MS Reference Sans Serif"/>
                      <w:szCs w:val="24"/>
                    </w:rPr>
                    <w:t>Conference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@ Convention Center—We’re Host Chapter!!</w:t>
                  </w:r>
                  <w:r w:rsidRPr="00D15E26">
                    <w:rPr>
                      <w:rFonts w:ascii="MS Reference Sans Serif" w:hAnsi="MS Reference Sans Serif"/>
                      <w:szCs w:val="24"/>
                    </w:rPr>
                    <w:t xml:space="preserve">— Sunday, 4/15 thru Wednesday, 4/18/2012. </w:t>
                  </w:r>
                </w:p>
                <w:p w:rsidR="004C179D" w:rsidRDefault="004C179D" w:rsidP="00D87D00">
                  <w:pPr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</w:rPr>
                    <w:t xml:space="preserve">      </w:t>
                  </w:r>
                </w:p>
                <w:p w:rsidR="004C179D" w:rsidRDefault="004C179D" w:rsidP="00A9011F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Membership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>—B</w:t>
                  </w:r>
                  <w:r w:rsidR="00C7763A">
                    <w:rPr>
                      <w:rFonts w:ascii="MS Reference Sans Serif" w:hAnsi="MS Reference Sans Serif"/>
                      <w:szCs w:val="24"/>
                    </w:rPr>
                    <w:t>enefits of membership: save $350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on registration to RIMS2012-Philadelphia. If you get a “Exhibit Hall only” pass, you”ll miss your Chapter “center stage” at key events.  Associate Member dues: $525 RIMS plus Chapter $75= $600/yr. Individual membership, non-transferrable.</w:t>
                  </w:r>
                </w:p>
                <w:p w:rsidR="004C179D" w:rsidRDefault="004C179D" w:rsidP="00A9011F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4C179D" w:rsidRPr="00EA1150" w:rsidRDefault="00EA1150" w:rsidP="00A9011F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 w:rsidRPr="00EA1150">
                    <w:rPr>
                      <w:rFonts w:ascii="MS Reference Sans Serif" w:hAnsi="MS Reference Sans Serif"/>
                      <w:szCs w:val="24"/>
                      <w:u w:val="single"/>
                    </w:rPr>
                    <w:t>“Where Can I Find It?” Guides</w:t>
                  </w: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>and other helpful RIMS brochures are on the registration table….as is this Letter. You Chapter Board members are an excellent resource for information as well.</w:t>
                  </w:r>
                </w:p>
                <w:p w:rsidR="004C179D" w:rsidRPr="00EA1150" w:rsidRDefault="004C179D" w:rsidP="00D95A2B">
                  <w:pPr>
                    <w:rPr>
                      <w:rFonts w:ascii="MS Reference Sans Serif" w:hAnsi="MS Reference Sans Serif"/>
                      <w:szCs w:val="24"/>
                      <w:u w:val="single"/>
                    </w:rPr>
                  </w:pPr>
                </w:p>
                <w:p w:rsidR="004C179D" w:rsidRDefault="004C179D" w:rsidP="00D95A2B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4C179D" w:rsidRPr="00D95A2B" w:rsidRDefault="004C179D" w:rsidP="00D95A2B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4C179D" w:rsidRDefault="004C179D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4C179D" w:rsidRDefault="004C179D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4C179D" w:rsidRDefault="004C179D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4C179D" w:rsidRDefault="004C179D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4C179D" w:rsidRDefault="004C179D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4C179D" w:rsidRPr="00363238" w:rsidRDefault="004C179D">
                  <w:pPr>
                    <w:rPr>
                      <w:sz w:val="22"/>
                      <w:szCs w:val="22"/>
                    </w:rPr>
                  </w:pPr>
                </w:p>
                <w:p w:rsidR="004C179D" w:rsidRPr="00363238" w:rsidRDefault="004C179D">
                  <w:pPr>
                    <w:rPr>
                      <w:sz w:val="22"/>
                      <w:szCs w:val="22"/>
                    </w:rPr>
                  </w:pPr>
                </w:p>
                <w:p w:rsidR="004C179D" w:rsidRDefault="004C179D"/>
                <w:p w:rsidR="004C179D" w:rsidRPr="007D71DB" w:rsidRDefault="004C179D">
                  <w:pPr>
                    <w:rPr>
                      <w:color w:val="9BBB59"/>
                    </w:rPr>
                  </w:pPr>
                </w:p>
              </w:txbxContent>
            </v:textbox>
          </v:shape>
        </w:pict>
      </w:r>
      <w:r w:rsidRPr="00006602">
        <w:rPr>
          <w:noProof/>
          <w:color w:val="005900"/>
          <w:sz w:val="20"/>
        </w:rPr>
        <w:pict>
          <v:shape id="_x0000_s1027" type="#_x0000_t202" style="position:absolute;margin-left:0;margin-top:62.5pt;width:153pt;height:666pt;z-index:251657216" o:allowoverlap="f" stroked="f">
            <v:textbox style="mso-next-textbox:#_x0000_s1027" inset=",0">
              <w:txbxContent>
                <w:p w:rsidR="004C179D" w:rsidRPr="00BE5E7D" w:rsidRDefault="004C179D" w:rsidP="00136867">
                  <w:pPr>
                    <w:pStyle w:val="Heading1"/>
                    <w:ind w:left="0"/>
                    <w:jc w:val="left"/>
                    <w:rPr>
                      <w:color w:val="006600"/>
                    </w:rPr>
                  </w:pPr>
                  <w:r>
                    <w:rPr>
                      <w:color w:val="339966"/>
                    </w:rPr>
                    <w:t xml:space="preserve">                </w:t>
                  </w:r>
                  <w:r w:rsidRPr="00BE5E7D">
                    <w:rPr>
                      <w:color w:val="006600"/>
                    </w:rPr>
                    <w:t>President / RIMS Delegate</w:t>
                  </w:r>
                </w:p>
                <w:p w:rsidR="004C179D" w:rsidRDefault="004C179D" w:rsidP="00654DEC">
                  <w:pPr>
                    <w:jc w:val="right"/>
                    <w:rPr>
                      <w:color w:val="008000"/>
                      <w:sz w:val="16"/>
                    </w:rPr>
                  </w:pPr>
                  <w:r w:rsidRPr="00BE5E7D">
                    <w:rPr>
                      <w:color w:val="006600"/>
                    </w:rPr>
                    <w:t xml:space="preserve">            </w:t>
                  </w:r>
                  <w:r w:rsidRPr="00724D6A">
                    <w:rPr>
                      <w:color w:val="008000"/>
                      <w:sz w:val="16"/>
                    </w:rPr>
                    <w:t xml:space="preserve">EARL </w:t>
                  </w:r>
                  <w:r>
                    <w:rPr>
                      <w:color w:val="008000"/>
                      <w:sz w:val="16"/>
                    </w:rPr>
                    <w:t xml:space="preserve">D. </w:t>
                  </w:r>
                  <w:r w:rsidRPr="00724D6A">
                    <w:rPr>
                      <w:color w:val="008000"/>
                      <w:sz w:val="16"/>
                    </w:rPr>
                    <w:t>VARNEY</w:t>
                  </w:r>
                </w:p>
                <w:p w:rsidR="004C179D" w:rsidRDefault="004C179D" w:rsidP="00654DEC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The Vanguard Group, Inc</w:t>
                  </w:r>
                </w:p>
                <w:p w:rsidR="004C179D" w:rsidRPr="00D11A57" w:rsidRDefault="004C179D" w:rsidP="00654DEC">
                  <w:pPr>
                    <w:jc w:val="right"/>
                    <w:rPr>
                      <w:color w:val="000000"/>
                      <w:sz w:val="16"/>
                    </w:rPr>
                  </w:pPr>
                  <w:r w:rsidRPr="00D11A57">
                    <w:rPr>
                      <w:color w:val="000000"/>
                      <w:sz w:val="16"/>
                    </w:rPr>
                    <w:t>Earl_Varney@vanguard.com</w:t>
                  </w:r>
                </w:p>
                <w:p w:rsidR="004C179D" w:rsidRDefault="004C179D" w:rsidP="00654DEC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610-669-6425 (v) 610-699-6850 (f)</w:t>
                  </w:r>
                </w:p>
                <w:p w:rsidR="004C179D" w:rsidRDefault="004C179D" w:rsidP="00654DEC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4C179D" w:rsidRDefault="004C179D" w:rsidP="00136867">
                  <w:pPr>
                    <w:rPr>
                      <w:color w:val="008000"/>
                      <w:sz w:val="16"/>
                    </w:rPr>
                  </w:pPr>
                  <w:r>
                    <w:rPr>
                      <w:b/>
                      <w:color w:val="008000"/>
                      <w:sz w:val="16"/>
                    </w:rPr>
                    <w:t xml:space="preserve">                </w:t>
                  </w:r>
                  <w:r w:rsidRPr="00EB4EDD">
                    <w:rPr>
                      <w:b/>
                      <w:color w:val="008000"/>
                      <w:sz w:val="16"/>
                    </w:rPr>
                    <w:t>Vice President</w:t>
                  </w:r>
                </w:p>
                <w:p w:rsidR="004C179D" w:rsidRPr="00681282" w:rsidRDefault="004C179D" w:rsidP="00EB4EDD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TABITHA PRESTLER</w:t>
                  </w:r>
                </w:p>
                <w:p w:rsidR="004C179D" w:rsidRPr="0008061A" w:rsidRDefault="004C179D" w:rsidP="00EB4EDD">
                  <w:pPr>
                    <w:jc w:val="right"/>
                    <w:rPr>
                      <w:color w:val="008080"/>
                      <w:sz w:val="20"/>
                    </w:rPr>
                  </w:pPr>
                  <w:r>
                    <w:rPr>
                      <w:color w:val="006600"/>
                      <w:sz w:val="20"/>
                    </w:rPr>
                    <w:t>Aramark Corporation</w:t>
                  </w:r>
                </w:p>
                <w:p w:rsidR="004C179D" w:rsidRPr="00136867" w:rsidRDefault="004C179D" w:rsidP="00EB4EDD">
                  <w:pPr>
                    <w:jc w:val="right"/>
                    <w:rPr>
                      <w:sz w:val="16"/>
                      <w:szCs w:val="16"/>
                    </w:rPr>
                  </w:pPr>
                  <w:hyperlink r:id="rId6" w:history="1">
                    <w:r w:rsidRPr="00136867">
                      <w:rPr>
                        <w:rStyle w:val="Hyperlink"/>
                        <w:color w:val="auto"/>
                        <w:sz w:val="16"/>
                        <w:szCs w:val="16"/>
                      </w:rPr>
                      <w:t>Prestler-tabitha@aramark.com</w:t>
                    </w:r>
                  </w:hyperlink>
                </w:p>
                <w:p w:rsidR="004C179D" w:rsidRPr="00BE5E7D" w:rsidRDefault="004C179D" w:rsidP="00136867">
                  <w:pPr>
                    <w:jc w:val="center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 xml:space="preserve">        215-238-3125(v) 215-238-3082(f)</w:t>
                  </w:r>
                </w:p>
                <w:p w:rsidR="004C179D" w:rsidRDefault="004C179D" w:rsidP="00654DEC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4C179D" w:rsidRDefault="004C179D" w:rsidP="00EB4EDD">
                  <w:pPr>
                    <w:ind w:firstLine="720"/>
                    <w:rPr>
                      <w:b/>
                      <w:color w:val="006600"/>
                      <w:sz w:val="16"/>
                    </w:rPr>
                  </w:pPr>
                  <w:r>
                    <w:rPr>
                      <w:b/>
                      <w:color w:val="006600"/>
                      <w:sz w:val="16"/>
                    </w:rPr>
                    <w:t>Treasurer</w:t>
                  </w:r>
                </w:p>
                <w:p w:rsidR="004C179D" w:rsidRDefault="004C179D" w:rsidP="00C65EE6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JEFFREY M. QUINN</w:t>
                  </w:r>
                </w:p>
                <w:p w:rsidR="004C179D" w:rsidRDefault="004C179D" w:rsidP="00C65EE6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AlliedBarton Security Services</w:t>
                  </w:r>
                </w:p>
                <w:p w:rsidR="004C179D" w:rsidRPr="00D11A57" w:rsidRDefault="004C179D" w:rsidP="00C65EE6">
                  <w:pPr>
                    <w:jc w:val="right"/>
                    <w:rPr>
                      <w:color w:val="000000"/>
                      <w:sz w:val="16"/>
                    </w:rPr>
                  </w:pPr>
                  <w:hyperlink r:id="rId7" w:history="1">
                    <w:r w:rsidRPr="00D11A57">
                      <w:rPr>
                        <w:rStyle w:val="Hyperlink"/>
                        <w:color w:val="000000"/>
                        <w:sz w:val="16"/>
                      </w:rPr>
                      <w:t>Jeff.quinn@alliedbarton.com</w:t>
                    </w:r>
                  </w:hyperlink>
                </w:p>
                <w:p w:rsidR="004C179D" w:rsidRPr="00D11A57" w:rsidRDefault="004C179D" w:rsidP="00C65EE6">
                  <w:pPr>
                    <w:jc w:val="right"/>
                    <w:rPr>
                      <w:b/>
                      <w:color w:val="008000"/>
                      <w:sz w:val="16"/>
                    </w:rPr>
                  </w:pPr>
                  <w:r w:rsidRPr="00D11A57">
                    <w:rPr>
                      <w:b/>
                      <w:color w:val="008000"/>
                      <w:sz w:val="16"/>
                    </w:rPr>
                    <w:t>484-351-1430(v) 484-351-1431(f)</w:t>
                  </w:r>
                </w:p>
                <w:p w:rsidR="004C179D" w:rsidRPr="00BE5E7D" w:rsidRDefault="004C179D" w:rsidP="003162BF">
                  <w:pPr>
                    <w:jc w:val="right"/>
                    <w:rPr>
                      <w:color w:val="006600"/>
                      <w:sz w:val="16"/>
                    </w:rPr>
                  </w:pPr>
                </w:p>
                <w:p w:rsidR="004C179D" w:rsidRPr="00D73154" w:rsidRDefault="004C179D" w:rsidP="00D73154">
                  <w:pPr>
                    <w:pStyle w:val="Heading2"/>
                    <w:ind w:firstLine="720"/>
                    <w:jc w:val="left"/>
                    <w:rPr>
                      <w:color w:val="008000"/>
                    </w:rPr>
                  </w:pPr>
                  <w:r w:rsidRPr="00D73154">
                    <w:rPr>
                      <w:color w:val="008000"/>
                    </w:rPr>
                    <w:t>Secretary</w:t>
                  </w:r>
                </w:p>
                <w:p w:rsidR="004C179D" w:rsidRDefault="004C179D" w:rsidP="00C65EE6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JENNIFER E. RENO</w:t>
                  </w:r>
                </w:p>
                <w:p w:rsidR="004C179D" w:rsidRPr="008F6C8D" w:rsidRDefault="004C179D" w:rsidP="00C65EE6">
                  <w:pPr>
                    <w:jc w:val="right"/>
                    <w:rPr>
                      <w:color w:val="008000"/>
                      <w:sz w:val="20"/>
                    </w:rPr>
                  </w:pPr>
                  <w:r w:rsidRPr="008F6C8D">
                    <w:rPr>
                      <w:color w:val="008000"/>
                      <w:sz w:val="20"/>
                    </w:rPr>
                    <w:t>Styron LLC</w:t>
                  </w:r>
                </w:p>
                <w:p w:rsidR="004C179D" w:rsidRPr="00A66B37" w:rsidRDefault="004C179D" w:rsidP="00C65EE6">
                  <w:pPr>
                    <w:jc w:val="right"/>
                    <w:rPr>
                      <w:sz w:val="16"/>
                      <w:u w:val="single"/>
                    </w:rPr>
                  </w:pPr>
                  <w:r w:rsidRPr="00A66B37">
                    <w:rPr>
                      <w:sz w:val="16"/>
                      <w:u w:val="single"/>
                    </w:rPr>
                    <w:t>reno@styron.com</w:t>
                  </w:r>
                </w:p>
                <w:p w:rsidR="004C179D" w:rsidRPr="002F184C" w:rsidRDefault="004C179D" w:rsidP="00C65EE6">
                  <w:pPr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 xml:space="preserve">           610-240-3220(v)   610-240-3292 (f)</w:t>
                  </w:r>
                </w:p>
                <w:p w:rsidR="004C179D" w:rsidRPr="00BE5E7D" w:rsidRDefault="004C179D" w:rsidP="00330BCC">
                  <w:pPr>
                    <w:jc w:val="right"/>
                    <w:rPr>
                      <w:color w:val="006600"/>
                      <w:sz w:val="16"/>
                      <w:szCs w:val="16"/>
                    </w:rPr>
                  </w:pPr>
                </w:p>
                <w:p w:rsidR="004C179D" w:rsidRPr="00BE5E7D" w:rsidRDefault="004C179D" w:rsidP="003C4237">
                  <w:pPr>
                    <w:pStyle w:val="Heading2"/>
                    <w:jc w:val="left"/>
                    <w:rPr>
                      <w:color w:val="006600"/>
                    </w:rPr>
                  </w:pPr>
                  <w:r>
                    <w:rPr>
                      <w:color w:val="006600"/>
                    </w:rPr>
                    <w:t xml:space="preserve"> </w:t>
                  </w:r>
                  <w:r>
                    <w:rPr>
                      <w:color w:val="006600"/>
                    </w:rPr>
                    <w:tab/>
                  </w:r>
                  <w:r w:rsidRPr="00BE5E7D">
                    <w:rPr>
                      <w:color w:val="006600"/>
                    </w:rPr>
                    <w:t>Director</w:t>
                  </w:r>
                </w:p>
                <w:p w:rsidR="004C179D" w:rsidRPr="00BE5E7D" w:rsidRDefault="004C179D" w:rsidP="0008061A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PAMELA SCHULTZ</w:t>
                  </w:r>
                </w:p>
                <w:p w:rsidR="004C179D" w:rsidRPr="008F6C8D" w:rsidRDefault="004C179D" w:rsidP="0008061A">
                  <w:pPr>
                    <w:jc w:val="right"/>
                    <w:rPr>
                      <w:color w:val="009999"/>
                      <w:sz w:val="20"/>
                    </w:rPr>
                  </w:pPr>
                  <w:r w:rsidRPr="008F6C8D">
                    <w:rPr>
                      <w:color w:val="006600"/>
                      <w:sz w:val="20"/>
                    </w:rPr>
                    <w:t>Lincoln Financial Group</w:t>
                  </w:r>
                </w:p>
                <w:p w:rsidR="004C179D" w:rsidRPr="00724D6A" w:rsidRDefault="004C179D" w:rsidP="0008061A">
                  <w:pPr>
                    <w:jc w:val="right"/>
                    <w:rPr>
                      <w:rStyle w:val="Hyperlink"/>
                      <w:color w:val="auto"/>
                      <w:sz w:val="16"/>
                      <w:szCs w:val="16"/>
                    </w:rPr>
                  </w:pPr>
                  <w:r>
                    <w:rPr>
                      <w:rStyle w:val="Hyperlink"/>
                      <w:color w:val="auto"/>
                      <w:sz w:val="16"/>
                      <w:szCs w:val="16"/>
                    </w:rPr>
                    <w:t>PJSchultz@LFG.com</w:t>
                  </w:r>
                </w:p>
                <w:p w:rsidR="004C179D" w:rsidRPr="00BE5E7D" w:rsidRDefault="004C179D" w:rsidP="0008061A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484-583-1434(v) 267-234-0706(f)</w:t>
                  </w:r>
                </w:p>
                <w:p w:rsidR="004C179D" w:rsidRPr="00BE5E7D" w:rsidRDefault="004C179D" w:rsidP="0008061A">
                  <w:pPr>
                    <w:jc w:val="right"/>
                    <w:rPr>
                      <w:color w:val="006600"/>
                      <w:sz w:val="16"/>
                    </w:rPr>
                  </w:pPr>
                </w:p>
                <w:p w:rsidR="004C179D" w:rsidRDefault="004C179D" w:rsidP="003C4237">
                  <w:pPr>
                    <w:ind w:firstLine="720"/>
                    <w:rPr>
                      <w:color w:val="008000"/>
                      <w:sz w:val="16"/>
                    </w:rPr>
                  </w:pPr>
                  <w:r w:rsidRPr="00BE5E7D">
                    <w:rPr>
                      <w:b/>
                      <w:color w:val="006600"/>
                      <w:sz w:val="16"/>
                    </w:rPr>
                    <w:t>Director</w:t>
                  </w:r>
                  <w:r>
                    <w:rPr>
                      <w:b/>
                      <w:color w:val="006600"/>
                      <w:sz w:val="16"/>
                    </w:rPr>
                    <w:t xml:space="preserve"> </w:t>
                  </w:r>
                </w:p>
                <w:p w:rsidR="004C179D" w:rsidRPr="00681282" w:rsidRDefault="004C179D" w:rsidP="00EB4EDD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KAREN S. BACHMAN</w:t>
                  </w:r>
                </w:p>
                <w:p w:rsidR="004C179D" w:rsidRDefault="004C179D" w:rsidP="00EB4EDD">
                  <w:pPr>
                    <w:jc w:val="right"/>
                    <w:rPr>
                      <w:color w:val="003300"/>
                      <w:sz w:val="20"/>
                    </w:rPr>
                  </w:pPr>
                  <w:r>
                    <w:rPr>
                      <w:color w:val="006600"/>
                      <w:sz w:val="20"/>
                    </w:rPr>
                    <w:t>Shire Pharmaceuticals.</w:t>
                  </w:r>
                </w:p>
                <w:p w:rsidR="004C179D" w:rsidRPr="00DA2AEC" w:rsidRDefault="004C179D" w:rsidP="00EB4EDD">
                  <w:pPr>
                    <w:jc w:val="right"/>
                    <w:rPr>
                      <w:sz w:val="16"/>
                      <w:szCs w:val="16"/>
                    </w:rPr>
                  </w:pPr>
                  <w:hyperlink r:id="rId8" w:history="1">
                    <w:r w:rsidRPr="00DA2AEC">
                      <w:rPr>
                        <w:rStyle w:val="Hyperlink"/>
                        <w:color w:val="auto"/>
                        <w:sz w:val="16"/>
                        <w:szCs w:val="16"/>
                      </w:rPr>
                      <w:t>kbachman@shire.com</w:t>
                    </w:r>
                  </w:hyperlink>
                </w:p>
                <w:p w:rsidR="004C179D" w:rsidRDefault="004C179D" w:rsidP="00EB4EDD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 xml:space="preserve">484-595-8227 (v) </w:t>
                  </w:r>
                </w:p>
                <w:p w:rsidR="004C179D" w:rsidRDefault="004C179D" w:rsidP="003C4237">
                  <w:pPr>
                    <w:ind w:firstLine="720"/>
                    <w:rPr>
                      <w:b/>
                      <w:color w:val="008000"/>
                      <w:sz w:val="16"/>
                    </w:rPr>
                  </w:pPr>
                  <w:r>
                    <w:rPr>
                      <w:b/>
                      <w:color w:val="008000"/>
                      <w:sz w:val="16"/>
                    </w:rPr>
                    <w:t>Director</w:t>
                  </w:r>
                </w:p>
                <w:p w:rsidR="004C179D" w:rsidRPr="00D94487" w:rsidRDefault="004C179D" w:rsidP="003C4237">
                  <w:pPr>
                    <w:ind w:firstLine="720"/>
                    <w:jc w:val="center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 xml:space="preserve">                 CARLA WYNN</w:t>
                  </w:r>
                </w:p>
                <w:p w:rsidR="004C179D" w:rsidRPr="00701338" w:rsidRDefault="004C179D" w:rsidP="003C4237">
                  <w:pPr>
                    <w:ind w:firstLine="720"/>
                    <w:jc w:val="center"/>
                    <w:rPr>
                      <w:color w:val="008000"/>
                      <w:sz w:val="20"/>
                    </w:rPr>
                  </w:pPr>
                  <w:r w:rsidRPr="00701338">
                    <w:rPr>
                      <w:color w:val="008000"/>
                      <w:sz w:val="20"/>
                    </w:rPr>
                    <w:t>Aramark</w:t>
                  </w:r>
                  <w:r>
                    <w:rPr>
                      <w:color w:val="008000"/>
                      <w:sz w:val="20"/>
                    </w:rPr>
                    <w:t xml:space="preserve"> Corporation</w:t>
                  </w:r>
                </w:p>
                <w:p w:rsidR="004C179D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Wynn-Carla@aramark.com</w:t>
                  </w:r>
                </w:p>
                <w:p w:rsidR="004C179D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4C179D" w:rsidRDefault="004C179D" w:rsidP="00A96BD2">
                  <w:pPr>
                    <w:ind w:firstLine="720"/>
                    <w:rPr>
                      <w:color w:val="008000"/>
                      <w:sz w:val="16"/>
                    </w:rPr>
                  </w:pPr>
                  <w:r>
                    <w:rPr>
                      <w:b/>
                      <w:color w:val="008000"/>
                      <w:sz w:val="16"/>
                    </w:rPr>
                    <w:t>Director</w:t>
                  </w:r>
                </w:p>
                <w:p w:rsidR="004C179D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 xml:space="preserve">MALIKA </w:t>
                  </w:r>
                  <w:smartTag w:uri="urn:schemas-microsoft-com:office:smarttags" w:element="place">
                    <w:r>
                      <w:rPr>
                        <w:color w:val="008000"/>
                        <w:sz w:val="16"/>
                      </w:rPr>
                      <w:t>ADAMS</w:t>
                    </w:r>
                  </w:smartTag>
                </w:p>
                <w:p w:rsidR="004C179D" w:rsidRPr="008F6C8D" w:rsidRDefault="004C179D" w:rsidP="004E6A41">
                  <w:pPr>
                    <w:jc w:val="right"/>
                    <w:rPr>
                      <w:color w:val="008000"/>
                      <w:sz w:val="20"/>
                    </w:rPr>
                  </w:pPr>
                  <w:r w:rsidRPr="008F6C8D">
                    <w:rPr>
                      <w:color w:val="008000"/>
                      <w:sz w:val="20"/>
                    </w:rPr>
                    <w:t>Comcast Corporation</w:t>
                  </w:r>
                </w:p>
                <w:p w:rsidR="004C179D" w:rsidRPr="00852488" w:rsidRDefault="004C179D" w:rsidP="004E6A41">
                  <w:pPr>
                    <w:jc w:val="right"/>
                    <w:rPr>
                      <w:color w:val="000000"/>
                      <w:sz w:val="16"/>
                    </w:rPr>
                  </w:pPr>
                  <w:hyperlink r:id="rId9" w:history="1">
                    <w:r w:rsidRPr="00852488">
                      <w:rPr>
                        <w:rStyle w:val="Hyperlink"/>
                        <w:color w:val="000000"/>
                        <w:sz w:val="16"/>
                      </w:rPr>
                      <w:t>Malika_adams@comcast.com</w:t>
                    </w:r>
                  </w:hyperlink>
                </w:p>
                <w:p w:rsidR="004C179D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215-286-8621 (v) 215-286-8108 (f)</w:t>
                  </w:r>
                </w:p>
                <w:p w:rsidR="004C179D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4C179D" w:rsidRDefault="004C179D" w:rsidP="00A96BD2">
                  <w:pPr>
                    <w:ind w:firstLine="720"/>
                    <w:rPr>
                      <w:color w:val="008000"/>
                      <w:sz w:val="16"/>
                    </w:rPr>
                  </w:pPr>
                  <w:r>
                    <w:rPr>
                      <w:b/>
                      <w:color w:val="008000"/>
                      <w:sz w:val="16"/>
                    </w:rPr>
                    <w:t>Director</w:t>
                  </w:r>
                </w:p>
                <w:p w:rsidR="004C179D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SARA POTTER</w:t>
                  </w:r>
                </w:p>
                <w:p w:rsidR="004C179D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Albert Einstein Healthcare Network</w:t>
                  </w:r>
                </w:p>
                <w:p w:rsidR="004C179D" w:rsidRPr="00D11A57" w:rsidRDefault="004C179D" w:rsidP="004E6A41">
                  <w:pPr>
                    <w:jc w:val="right"/>
                    <w:rPr>
                      <w:color w:val="000000"/>
                      <w:sz w:val="16"/>
                    </w:rPr>
                  </w:pPr>
                  <w:hyperlink r:id="rId10" w:history="1">
                    <w:r w:rsidRPr="00D11A57">
                      <w:rPr>
                        <w:rStyle w:val="Hyperlink"/>
                        <w:color w:val="000000"/>
                        <w:sz w:val="16"/>
                      </w:rPr>
                      <w:t>potters@einstein.edu</w:t>
                    </w:r>
                  </w:hyperlink>
                </w:p>
                <w:p w:rsidR="004C179D" w:rsidRPr="006E00FC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215-456-7098 (v) 215-456-7339 (f)</w:t>
                  </w:r>
                </w:p>
                <w:p w:rsidR="004C179D" w:rsidRPr="004E6A41" w:rsidRDefault="004C179D" w:rsidP="004E6A41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4C179D" w:rsidRPr="00281CA4" w:rsidRDefault="004C179D" w:rsidP="00F92792">
                  <w:pPr>
                    <w:rPr>
                      <w:b/>
                      <w:color w:val="008000"/>
                      <w:sz w:val="16"/>
                      <w:szCs w:val="16"/>
                    </w:rPr>
                  </w:pPr>
                  <w:r>
                    <w:rPr>
                      <w:b/>
                      <w:color w:val="008000"/>
                      <w:sz w:val="16"/>
                      <w:szCs w:val="16"/>
                    </w:rPr>
                    <w:t xml:space="preserve">                </w:t>
                  </w:r>
                  <w:r w:rsidRPr="00281CA4">
                    <w:rPr>
                      <w:b/>
                      <w:color w:val="008000"/>
                      <w:sz w:val="16"/>
                      <w:szCs w:val="16"/>
                    </w:rPr>
                    <w:t>Director</w:t>
                  </w:r>
                </w:p>
                <w:p w:rsidR="004C179D" w:rsidRPr="00BE5E7D" w:rsidRDefault="004C179D" w:rsidP="00654DEC">
                  <w:pPr>
                    <w:ind w:firstLine="720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  <w:szCs w:val="16"/>
                    </w:rPr>
                    <w:t xml:space="preserve">                  ARTHUR BOYLE</w:t>
                  </w:r>
                </w:p>
                <w:p w:rsidR="004C179D" w:rsidRPr="00E173E9" w:rsidRDefault="004C179D" w:rsidP="00654DEC">
                  <w:pPr>
                    <w:jc w:val="right"/>
                    <w:rPr>
                      <w:color w:val="006600"/>
                      <w:sz w:val="20"/>
                    </w:rPr>
                  </w:pPr>
                  <w:r w:rsidRPr="00E173E9">
                    <w:rPr>
                      <w:color w:val="006600"/>
                      <w:sz w:val="20"/>
                    </w:rPr>
                    <w:t>Radian</w:t>
                  </w:r>
                </w:p>
                <w:p w:rsidR="004C179D" w:rsidRPr="00724D6A" w:rsidRDefault="004C179D" w:rsidP="00654DEC">
                  <w:pPr>
                    <w:jc w:val="right"/>
                    <w:rPr>
                      <w:rStyle w:val="Hyperlink"/>
                      <w:color w:val="auto"/>
                      <w:sz w:val="16"/>
                      <w:szCs w:val="16"/>
                    </w:rPr>
                  </w:pPr>
                  <w:r>
                    <w:rPr>
                      <w:rStyle w:val="Hyperlink"/>
                      <w:color w:val="auto"/>
                      <w:sz w:val="16"/>
                      <w:szCs w:val="16"/>
                    </w:rPr>
                    <w:t>Arthur.boyle@radian.biz</w:t>
                  </w:r>
                </w:p>
                <w:p w:rsidR="004C179D" w:rsidRDefault="004C179D" w:rsidP="00654DEC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215-231-1364</w:t>
                  </w:r>
                  <w:r w:rsidRPr="00BE5E7D">
                    <w:rPr>
                      <w:color w:val="006600"/>
                      <w:sz w:val="16"/>
                    </w:rPr>
                    <w:t xml:space="preserve">(v) </w:t>
                  </w:r>
                </w:p>
                <w:p w:rsidR="004C179D" w:rsidRDefault="004C179D" w:rsidP="00E173E9">
                  <w:pPr>
                    <w:rPr>
                      <w:b/>
                      <w:color w:val="006600"/>
                      <w:sz w:val="16"/>
                    </w:rPr>
                  </w:pPr>
                  <w:r w:rsidRPr="00E173E9">
                    <w:rPr>
                      <w:b/>
                      <w:color w:val="006600"/>
                      <w:sz w:val="16"/>
                    </w:rPr>
                    <w:t xml:space="preserve">              </w:t>
                  </w:r>
                  <w:r w:rsidRPr="00F41962">
                    <w:rPr>
                      <w:b/>
                      <w:color w:val="006600"/>
                      <w:sz w:val="16"/>
                    </w:rPr>
                    <w:t>Director</w:t>
                  </w:r>
                </w:p>
                <w:p w:rsidR="004C179D" w:rsidRDefault="004C179D" w:rsidP="00E173E9">
                  <w:pPr>
                    <w:rPr>
                      <w:color w:val="006600"/>
                      <w:sz w:val="16"/>
                    </w:rPr>
                  </w:pPr>
                  <w:r>
                    <w:rPr>
                      <w:b/>
                      <w:color w:val="006600"/>
                      <w:sz w:val="16"/>
                    </w:rPr>
                    <w:tab/>
                    <w:t xml:space="preserve">       </w:t>
                  </w:r>
                  <w:r w:rsidRPr="006766D6">
                    <w:rPr>
                      <w:color w:val="006600"/>
                      <w:sz w:val="16"/>
                    </w:rPr>
                    <w:t>MARGARETE EMERY</w:t>
                  </w:r>
                </w:p>
                <w:p w:rsidR="004C179D" w:rsidRDefault="004C179D" w:rsidP="006766D6">
                  <w:pPr>
                    <w:ind w:left="720" w:firstLine="720"/>
                    <w:rPr>
                      <w:color w:val="006600"/>
                      <w:sz w:val="20"/>
                    </w:rPr>
                  </w:pPr>
                  <w:r>
                    <w:rPr>
                      <w:color w:val="006600"/>
                      <w:sz w:val="20"/>
                    </w:rPr>
                    <w:t xml:space="preserve">   </w:t>
                  </w:r>
                  <w:r w:rsidRPr="006766D6">
                    <w:rPr>
                      <w:color w:val="006600"/>
                      <w:sz w:val="20"/>
                    </w:rPr>
                    <w:t>CSL Behring</w:t>
                  </w:r>
                </w:p>
                <w:p w:rsidR="004C179D" w:rsidRDefault="004C179D" w:rsidP="006766D6">
                  <w:pPr>
                    <w:rPr>
                      <w:sz w:val="16"/>
                      <w:szCs w:val="16"/>
                      <w:u w:val="single"/>
                    </w:rPr>
                  </w:pPr>
                  <w:r w:rsidRPr="006766D6">
                    <w:rPr>
                      <w:sz w:val="16"/>
                      <w:szCs w:val="16"/>
                    </w:rPr>
                    <w:t xml:space="preserve">         </w:t>
                  </w:r>
                  <w:hyperlink r:id="rId11" w:history="1">
                    <w:r w:rsidRPr="00F41962">
                      <w:rPr>
                        <w:rStyle w:val="Hyperlink"/>
                        <w:color w:val="auto"/>
                        <w:sz w:val="16"/>
                        <w:szCs w:val="16"/>
                      </w:rPr>
                      <w:t>Margarete.emery@cslbehring.com</w:t>
                    </w:r>
                  </w:hyperlink>
                </w:p>
                <w:p w:rsidR="004C179D" w:rsidRPr="00F41962" w:rsidRDefault="004C179D" w:rsidP="006766D6">
                  <w:pPr>
                    <w:rPr>
                      <w:color w:val="006600"/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F41962">
                    <w:rPr>
                      <w:color w:val="006600"/>
                      <w:sz w:val="16"/>
                      <w:szCs w:val="16"/>
                    </w:rPr>
                    <w:t>610-878-4489 (v)</w:t>
                  </w:r>
                  <w:r w:rsidRPr="00F41962">
                    <w:rPr>
                      <w:color w:val="006600"/>
                      <w:sz w:val="16"/>
                      <w:szCs w:val="16"/>
                      <w:u w:val="single"/>
                    </w:rPr>
                    <w:t xml:space="preserve">  </w:t>
                  </w:r>
                </w:p>
                <w:p w:rsidR="004C179D" w:rsidRPr="00F41962" w:rsidRDefault="004C179D" w:rsidP="006766D6">
                  <w:pPr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>
                    <w:rPr>
                      <w:color w:val="00B050"/>
                      <w:sz w:val="16"/>
                      <w:szCs w:val="16"/>
                      <w:u w:val="single"/>
                    </w:rPr>
                    <w:t xml:space="preserve">           </w:t>
                  </w:r>
                  <w:r w:rsidRPr="00F41962">
                    <w:rPr>
                      <w:color w:val="00B050"/>
                      <w:sz w:val="16"/>
                      <w:szCs w:val="16"/>
                      <w:u w:val="single"/>
                    </w:rPr>
                    <w:t xml:space="preserve">                </w:t>
                  </w:r>
                </w:p>
                <w:p w:rsidR="004C179D" w:rsidRDefault="004C179D" w:rsidP="00F41962">
                  <w:pPr>
                    <w:rPr>
                      <w:b/>
                      <w:color w:val="006600"/>
                      <w:sz w:val="16"/>
                      <w:szCs w:val="16"/>
                    </w:rPr>
                  </w:pPr>
                  <w:r w:rsidRPr="00F41962">
                    <w:rPr>
                      <w:b/>
                      <w:color w:val="006600"/>
                      <w:sz w:val="16"/>
                      <w:szCs w:val="16"/>
                    </w:rPr>
                    <w:t xml:space="preserve">            Director</w:t>
                  </w:r>
                </w:p>
                <w:p w:rsidR="004C179D" w:rsidRDefault="004C179D" w:rsidP="00F41962">
                  <w:pPr>
                    <w:ind w:left="720"/>
                    <w:rPr>
                      <w:b/>
                      <w:color w:val="006600"/>
                      <w:sz w:val="16"/>
                      <w:szCs w:val="16"/>
                    </w:rPr>
                  </w:pPr>
                  <w:r>
                    <w:rPr>
                      <w:b/>
                      <w:color w:val="006600"/>
                      <w:sz w:val="16"/>
                      <w:szCs w:val="16"/>
                    </w:rPr>
                    <w:t xml:space="preserve">         STEPHANIE TUTT</w:t>
                  </w:r>
                </w:p>
                <w:p w:rsidR="004C179D" w:rsidRDefault="004C179D" w:rsidP="001C0849">
                  <w:pPr>
                    <w:ind w:left="1440"/>
                    <w:rPr>
                      <w:b/>
                      <w:color w:val="006600"/>
                      <w:sz w:val="16"/>
                      <w:szCs w:val="16"/>
                    </w:rPr>
                  </w:pPr>
                  <w:r>
                    <w:rPr>
                      <w:b/>
                      <w:color w:val="006600"/>
                      <w:sz w:val="16"/>
                      <w:szCs w:val="16"/>
                    </w:rPr>
                    <w:t>CSC Corporation</w:t>
                  </w:r>
                </w:p>
                <w:p w:rsidR="004C179D" w:rsidRDefault="004C179D" w:rsidP="001C0849">
                  <w:pPr>
                    <w:ind w:left="1440"/>
                    <w:rPr>
                      <w:b/>
                      <w:sz w:val="16"/>
                      <w:szCs w:val="16"/>
                      <w:u w:val="single"/>
                    </w:rPr>
                  </w:pPr>
                  <w:hyperlink r:id="rId12" w:history="1">
                    <w:r w:rsidRPr="001C0849">
                      <w:rPr>
                        <w:rStyle w:val="Hyperlink"/>
                        <w:b/>
                        <w:color w:val="auto"/>
                        <w:sz w:val="16"/>
                        <w:szCs w:val="16"/>
                      </w:rPr>
                      <w:t>stutt@csc.com</w:t>
                    </w:r>
                  </w:hyperlink>
                </w:p>
                <w:p w:rsidR="004C179D" w:rsidRPr="001C0849" w:rsidRDefault="004C179D" w:rsidP="001C0849">
                  <w:pPr>
                    <w:ind w:left="1440"/>
                    <w:rPr>
                      <w:b/>
                      <w:color w:val="006600"/>
                      <w:sz w:val="16"/>
                      <w:szCs w:val="16"/>
                    </w:rPr>
                  </w:pPr>
                  <w:r w:rsidRPr="001C0849">
                    <w:rPr>
                      <w:b/>
                      <w:color w:val="006600"/>
                      <w:sz w:val="16"/>
                      <w:szCs w:val="16"/>
                    </w:rPr>
                    <w:t>703-996-3033 (v)</w:t>
                  </w:r>
                </w:p>
                <w:p w:rsidR="004C179D" w:rsidRPr="001C0849" w:rsidRDefault="004C179D" w:rsidP="001C0849">
                  <w:pPr>
                    <w:ind w:left="1440"/>
                    <w:rPr>
                      <w:b/>
                      <w:sz w:val="16"/>
                      <w:szCs w:val="16"/>
                    </w:rPr>
                  </w:pPr>
                </w:p>
                <w:p w:rsidR="004C179D" w:rsidRDefault="004C179D" w:rsidP="00654DEC">
                  <w:pPr>
                    <w:jc w:val="right"/>
                    <w:rPr>
                      <w:color w:val="006600"/>
                      <w:sz w:val="16"/>
                    </w:rPr>
                  </w:pPr>
                </w:p>
                <w:p w:rsidR="004C179D" w:rsidRPr="000E6404" w:rsidRDefault="004C179D">
                  <w:pPr>
                    <w:jc w:val="right"/>
                    <w:rPr>
                      <w:color w:val="003300"/>
                      <w:sz w:val="20"/>
                    </w:rPr>
                  </w:pPr>
                </w:p>
              </w:txbxContent>
            </v:textbox>
          </v:shape>
        </w:pict>
      </w:r>
      <w:r w:rsidRPr="00006602">
        <w:rPr>
          <w:noProof/>
          <w:color w:val="005900"/>
          <w:sz w:val="20"/>
        </w:rPr>
        <w:pict>
          <v:line id="_x0000_s1026" style="position:absolute;z-index:251656192" from="180pt,17.5pt" to="574.2pt,17.5pt"/>
        </w:pict>
      </w:r>
      <w:r w:rsidR="002907F4">
        <w:rPr>
          <w:color w:val="005900"/>
        </w:rPr>
        <w:tab/>
      </w:r>
    </w:p>
    <w:sectPr w:rsidR="00B269B5" w:rsidSect="00CA12BF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keley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erkeley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939"/>
    <w:multiLevelType w:val="hybridMultilevel"/>
    <w:tmpl w:val="0116E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37E5"/>
    <w:multiLevelType w:val="hybridMultilevel"/>
    <w:tmpl w:val="922E7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A0371"/>
    <w:multiLevelType w:val="hybridMultilevel"/>
    <w:tmpl w:val="CDCEE554"/>
    <w:lvl w:ilvl="0" w:tplc="5324237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045DE"/>
    <w:multiLevelType w:val="hybridMultilevel"/>
    <w:tmpl w:val="1F345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6D43E6"/>
    <w:multiLevelType w:val="hybridMultilevel"/>
    <w:tmpl w:val="22929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894AEE"/>
    <w:multiLevelType w:val="hybridMultilevel"/>
    <w:tmpl w:val="58842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8475D1"/>
    <w:multiLevelType w:val="hybridMultilevel"/>
    <w:tmpl w:val="2A32193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7">
    <w:nsid w:val="4A101BB6"/>
    <w:multiLevelType w:val="hybridMultilevel"/>
    <w:tmpl w:val="76726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990104"/>
    <w:multiLevelType w:val="hybridMultilevel"/>
    <w:tmpl w:val="50E612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F5501D"/>
    <w:multiLevelType w:val="hybridMultilevel"/>
    <w:tmpl w:val="3BB84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7E5624"/>
    <w:multiLevelType w:val="hybridMultilevel"/>
    <w:tmpl w:val="D45A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A284A"/>
    <w:rsid w:val="00006602"/>
    <w:rsid w:val="0008061A"/>
    <w:rsid w:val="00082802"/>
    <w:rsid w:val="000E6404"/>
    <w:rsid w:val="000F58E2"/>
    <w:rsid w:val="00136867"/>
    <w:rsid w:val="0015024A"/>
    <w:rsid w:val="00160CF9"/>
    <w:rsid w:val="00173BE9"/>
    <w:rsid w:val="001828F0"/>
    <w:rsid w:val="001C0849"/>
    <w:rsid w:val="001D3086"/>
    <w:rsid w:val="001D4663"/>
    <w:rsid w:val="001E50C3"/>
    <w:rsid w:val="00264BCD"/>
    <w:rsid w:val="002744F7"/>
    <w:rsid w:val="002779AF"/>
    <w:rsid w:val="00281CA4"/>
    <w:rsid w:val="002907F4"/>
    <w:rsid w:val="002A6491"/>
    <w:rsid w:val="002D1899"/>
    <w:rsid w:val="002E4C00"/>
    <w:rsid w:val="002F184C"/>
    <w:rsid w:val="002F2AA4"/>
    <w:rsid w:val="0030312C"/>
    <w:rsid w:val="003162BF"/>
    <w:rsid w:val="0032411F"/>
    <w:rsid w:val="00326117"/>
    <w:rsid w:val="00330BCC"/>
    <w:rsid w:val="00344128"/>
    <w:rsid w:val="00352B2A"/>
    <w:rsid w:val="003569C5"/>
    <w:rsid w:val="003613BC"/>
    <w:rsid w:val="00363238"/>
    <w:rsid w:val="003650F2"/>
    <w:rsid w:val="0037026A"/>
    <w:rsid w:val="00371990"/>
    <w:rsid w:val="003765E7"/>
    <w:rsid w:val="003974DE"/>
    <w:rsid w:val="003C4237"/>
    <w:rsid w:val="00413851"/>
    <w:rsid w:val="00416057"/>
    <w:rsid w:val="00437723"/>
    <w:rsid w:val="00445C2E"/>
    <w:rsid w:val="00467ADC"/>
    <w:rsid w:val="00481742"/>
    <w:rsid w:val="00486B78"/>
    <w:rsid w:val="00486EE3"/>
    <w:rsid w:val="00487D06"/>
    <w:rsid w:val="004960EF"/>
    <w:rsid w:val="004B1408"/>
    <w:rsid w:val="004B335D"/>
    <w:rsid w:val="004C179D"/>
    <w:rsid w:val="004E6A41"/>
    <w:rsid w:val="005241DF"/>
    <w:rsid w:val="005364E0"/>
    <w:rsid w:val="005374F2"/>
    <w:rsid w:val="005474E0"/>
    <w:rsid w:val="00550042"/>
    <w:rsid w:val="00551857"/>
    <w:rsid w:val="00570854"/>
    <w:rsid w:val="005C6692"/>
    <w:rsid w:val="005C73BA"/>
    <w:rsid w:val="005F0481"/>
    <w:rsid w:val="005F32D5"/>
    <w:rsid w:val="006115F2"/>
    <w:rsid w:val="00614B31"/>
    <w:rsid w:val="006257D7"/>
    <w:rsid w:val="0062790B"/>
    <w:rsid w:val="00654DEC"/>
    <w:rsid w:val="0067002E"/>
    <w:rsid w:val="006766D6"/>
    <w:rsid w:val="00681282"/>
    <w:rsid w:val="006941C6"/>
    <w:rsid w:val="006A1D79"/>
    <w:rsid w:val="006B2C73"/>
    <w:rsid w:val="006E00FC"/>
    <w:rsid w:val="00701338"/>
    <w:rsid w:val="00702CBC"/>
    <w:rsid w:val="00724D6A"/>
    <w:rsid w:val="00734464"/>
    <w:rsid w:val="00736FFC"/>
    <w:rsid w:val="00784600"/>
    <w:rsid w:val="00791A0C"/>
    <w:rsid w:val="007B0A39"/>
    <w:rsid w:val="007B167B"/>
    <w:rsid w:val="007B4B98"/>
    <w:rsid w:val="007D71DB"/>
    <w:rsid w:val="007D7715"/>
    <w:rsid w:val="00852488"/>
    <w:rsid w:val="0086005F"/>
    <w:rsid w:val="00864C38"/>
    <w:rsid w:val="008B506F"/>
    <w:rsid w:val="008C3E2A"/>
    <w:rsid w:val="008C546D"/>
    <w:rsid w:val="008E0EFB"/>
    <w:rsid w:val="008F014F"/>
    <w:rsid w:val="008F1967"/>
    <w:rsid w:val="008F6C8D"/>
    <w:rsid w:val="0090307E"/>
    <w:rsid w:val="009324D9"/>
    <w:rsid w:val="00935DE3"/>
    <w:rsid w:val="00947879"/>
    <w:rsid w:val="00950106"/>
    <w:rsid w:val="0095422D"/>
    <w:rsid w:val="00956243"/>
    <w:rsid w:val="00964B3C"/>
    <w:rsid w:val="009740C6"/>
    <w:rsid w:val="00982161"/>
    <w:rsid w:val="00985DC8"/>
    <w:rsid w:val="009A2184"/>
    <w:rsid w:val="009B1EB7"/>
    <w:rsid w:val="009C0416"/>
    <w:rsid w:val="009D3678"/>
    <w:rsid w:val="009E2CD9"/>
    <w:rsid w:val="009F0987"/>
    <w:rsid w:val="009F17EE"/>
    <w:rsid w:val="00A068FE"/>
    <w:rsid w:val="00A171CF"/>
    <w:rsid w:val="00A22075"/>
    <w:rsid w:val="00A27B1E"/>
    <w:rsid w:val="00A44194"/>
    <w:rsid w:val="00A50186"/>
    <w:rsid w:val="00A54606"/>
    <w:rsid w:val="00A66B37"/>
    <w:rsid w:val="00A9011F"/>
    <w:rsid w:val="00A9101B"/>
    <w:rsid w:val="00A96BD2"/>
    <w:rsid w:val="00AA284A"/>
    <w:rsid w:val="00AA437B"/>
    <w:rsid w:val="00AB4749"/>
    <w:rsid w:val="00AB7B5C"/>
    <w:rsid w:val="00AD594A"/>
    <w:rsid w:val="00AF5079"/>
    <w:rsid w:val="00B0180D"/>
    <w:rsid w:val="00B269B5"/>
    <w:rsid w:val="00B36F03"/>
    <w:rsid w:val="00B4557C"/>
    <w:rsid w:val="00B52F9A"/>
    <w:rsid w:val="00B54A46"/>
    <w:rsid w:val="00B600E4"/>
    <w:rsid w:val="00B70A4E"/>
    <w:rsid w:val="00B760A3"/>
    <w:rsid w:val="00B81EFC"/>
    <w:rsid w:val="00BA3914"/>
    <w:rsid w:val="00BA4165"/>
    <w:rsid w:val="00BA6BC8"/>
    <w:rsid w:val="00BB2A52"/>
    <w:rsid w:val="00BC3791"/>
    <w:rsid w:val="00BD0649"/>
    <w:rsid w:val="00BD7655"/>
    <w:rsid w:val="00BE19BF"/>
    <w:rsid w:val="00BE5E7D"/>
    <w:rsid w:val="00C06C0C"/>
    <w:rsid w:val="00C22170"/>
    <w:rsid w:val="00C22C9F"/>
    <w:rsid w:val="00C47595"/>
    <w:rsid w:val="00C65EE6"/>
    <w:rsid w:val="00C7763A"/>
    <w:rsid w:val="00C77CDD"/>
    <w:rsid w:val="00C87036"/>
    <w:rsid w:val="00C906B5"/>
    <w:rsid w:val="00C935BE"/>
    <w:rsid w:val="00CA12BF"/>
    <w:rsid w:val="00CA23D1"/>
    <w:rsid w:val="00CB73BC"/>
    <w:rsid w:val="00CD5B15"/>
    <w:rsid w:val="00D00332"/>
    <w:rsid w:val="00D062A7"/>
    <w:rsid w:val="00D11A57"/>
    <w:rsid w:val="00D12E14"/>
    <w:rsid w:val="00D15E26"/>
    <w:rsid w:val="00D20049"/>
    <w:rsid w:val="00D25D45"/>
    <w:rsid w:val="00D3245F"/>
    <w:rsid w:val="00D60071"/>
    <w:rsid w:val="00D73154"/>
    <w:rsid w:val="00D830D4"/>
    <w:rsid w:val="00D87D00"/>
    <w:rsid w:val="00D93D84"/>
    <w:rsid w:val="00D94487"/>
    <w:rsid w:val="00D95A2B"/>
    <w:rsid w:val="00DA2AEC"/>
    <w:rsid w:val="00DB121D"/>
    <w:rsid w:val="00DC1079"/>
    <w:rsid w:val="00DD3D6C"/>
    <w:rsid w:val="00DD635C"/>
    <w:rsid w:val="00DE4580"/>
    <w:rsid w:val="00E173E9"/>
    <w:rsid w:val="00E1785E"/>
    <w:rsid w:val="00E706D8"/>
    <w:rsid w:val="00E96911"/>
    <w:rsid w:val="00EA1150"/>
    <w:rsid w:val="00EB1308"/>
    <w:rsid w:val="00EB4EDD"/>
    <w:rsid w:val="00EB7BE6"/>
    <w:rsid w:val="00EC132F"/>
    <w:rsid w:val="00EE2238"/>
    <w:rsid w:val="00EE3D0F"/>
    <w:rsid w:val="00F05832"/>
    <w:rsid w:val="00F1128C"/>
    <w:rsid w:val="00F12153"/>
    <w:rsid w:val="00F24B2F"/>
    <w:rsid w:val="00F34073"/>
    <w:rsid w:val="00F41962"/>
    <w:rsid w:val="00F55601"/>
    <w:rsid w:val="00F620A2"/>
    <w:rsid w:val="00F8310D"/>
    <w:rsid w:val="00F90347"/>
    <w:rsid w:val="00F92792"/>
    <w:rsid w:val="00FA10B2"/>
    <w:rsid w:val="00FC0264"/>
    <w:rsid w:val="00FD4631"/>
    <w:rsid w:val="00FE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2BF"/>
    <w:rPr>
      <w:sz w:val="24"/>
    </w:rPr>
  </w:style>
  <w:style w:type="paragraph" w:styleId="Heading1">
    <w:name w:val="heading 1"/>
    <w:basedOn w:val="Normal"/>
    <w:next w:val="Normal"/>
    <w:qFormat/>
    <w:rsid w:val="00CA12BF"/>
    <w:pPr>
      <w:keepNext/>
      <w:ind w:left="1440"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CA12BF"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CA12BF"/>
    <w:pPr>
      <w:keepNext/>
      <w:jc w:val="right"/>
      <w:outlineLvl w:val="2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014F"/>
    <w:rPr>
      <w:color w:val="0000FF"/>
      <w:u w:val="single"/>
    </w:rPr>
  </w:style>
  <w:style w:type="paragraph" w:styleId="BalloonText">
    <w:name w:val="Balloon Text"/>
    <w:basedOn w:val="Normal"/>
    <w:semiHidden/>
    <w:rsid w:val="00DB12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chman@shir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ff.quinn@alliedbarton.com" TargetMode="External"/><Relationship Id="rId12" Type="http://schemas.openxmlformats.org/officeDocument/2006/relationships/hyperlink" Target="mailto:stutt@c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ler-tabitha@aramark.com" TargetMode="External"/><Relationship Id="rId11" Type="http://schemas.openxmlformats.org/officeDocument/2006/relationships/hyperlink" Target="mailto:Margarete.emery@cslbehring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otters@einstei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ika_adams@comca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Risk &amp; Insurance Mgmt Society, Inc.</Company>
  <LinksUpToDate>false</LinksUpToDate>
  <CharactersWithSpaces>11</CharactersWithSpaces>
  <SharedDoc>false</SharedDoc>
  <HLinks>
    <vt:vector size="30" baseType="variant">
      <vt:variant>
        <vt:i4>2883607</vt:i4>
      </vt:variant>
      <vt:variant>
        <vt:i4>12</vt:i4>
      </vt:variant>
      <vt:variant>
        <vt:i4>0</vt:i4>
      </vt:variant>
      <vt:variant>
        <vt:i4>5</vt:i4>
      </vt:variant>
      <vt:variant>
        <vt:lpwstr>mailto:potters@einstein.edu</vt:lpwstr>
      </vt:variant>
      <vt:variant>
        <vt:lpwstr/>
      </vt:variant>
      <vt:variant>
        <vt:i4>2097192</vt:i4>
      </vt:variant>
      <vt:variant>
        <vt:i4>9</vt:i4>
      </vt:variant>
      <vt:variant>
        <vt:i4>0</vt:i4>
      </vt:variant>
      <vt:variant>
        <vt:i4>5</vt:i4>
      </vt:variant>
      <vt:variant>
        <vt:lpwstr>mailto:Malika_adams@comcast.com</vt:lpwstr>
      </vt:variant>
      <vt:variant>
        <vt:lpwstr/>
      </vt:variant>
      <vt:variant>
        <vt:i4>5505074</vt:i4>
      </vt:variant>
      <vt:variant>
        <vt:i4>6</vt:i4>
      </vt:variant>
      <vt:variant>
        <vt:i4>0</vt:i4>
      </vt:variant>
      <vt:variant>
        <vt:i4>5</vt:i4>
      </vt:variant>
      <vt:variant>
        <vt:lpwstr>mailto:marcin.plonka@sap.com</vt:lpwstr>
      </vt:variant>
      <vt:variant>
        <vt:lpwstr/>
      </vt:variant>
      <vt:variant>
        <vt:i4>983145</vt:i4>
      </vt:variant>
      <vt:variant>
        <vt:i4>3</vt:i4>
      </vt:variant>
      <vt:variant>
        <vt:i4>0</vt:i4>
      </vt:variant>
      <vt:variant>
        <vt:i4>5</vt:i4>
      </vt:variant>
      <vt:variant>
        <vt:lpwstr>mailto:Jeff.quinn@alliedbarton.com</vt:lpwstr>
      </vt:variant>
      <vt:variant>
        <vt:lpwstr/>
      </vt:variant>
      <vt:variant>
        <vt:i4>7995476</vt:i4>
      </vt:variant>
      <vt:variant>
        <vt:i4>0</vt:i4>
      </vt:variant>
      <vt:variant>
        <vt:i4>0</vt:i4>
      </vt:variant>
      <vt:variant>
        <vt:i4>5</vt:i4>
      </vt:variant>
      <vt:variant>
        <vt:lpwstr>mailto:kbachman@shire.com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Gwen Goldsmith</dc:creator>
  <cp:keywords/>
  <dc:description/>
  <cp:lastModifiedBy>UE1V</cp:lastModifiedBy>
  <cp:revision>5</cp:revision>
  <cp:lastPrinted>2012-01-09T21:07:00Z</cp:lastPrinted>
  <dcterms:created xsi:type="dcterms:W3CDTF">2012-02-01T18:50:00Z</dcterms:created>
  <dcterms:modified xsi:type="dcterms:W3CDTF">2012-02-01T21:07:00Z</dcterms:modified>
</cp:coreProperties>
</file>